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23" w:rsidRPr="00506261" w:rsidRDefault="006E1D68" w:rsidP="00506261">
      <w:pPr>
        <w:pStyle w:val="Nagwek1"/>
        <w:numPr>
          <w:ilvl w:val="0"/>
          <w:numId w:val="0"/>
        </w:numPr>
        <w:spacing w:line="360" w:lineRule="auto"/>
        <w:ind w:left="567" w:hanging="567"/>
        <w:rPr>
          <w:sz w:val="24"/>
          <w:szCs w:val="24"/>
        </w:rPr>
      </w:pPr>
      <w:bookmarkStart w:id="0" w:name="_Toc364714894"/>
      <w:bookmarkStart w:id="1" w:name="_Toc364424890"/>
      <w:bookmarkStart w:id="2" w:name="_Toc402266864"/>
      <w:bookmarkEnd w:id="0"/>
      <w:r w:rsidRPr="003A3E9A">
        <w:rPr>
          <w:sz w:val="24"/>
          <w:szCs w:val="24"/>
        </w:rPr>
        <w:t>Z</w:t>
      </w:r>
      <w:r w:rsidR="00FE7FB3" w:rsidRPr="003A3E9A">
        <w:rPr>
          <w:sz w:val="24"/>
          <w:szCs w:val="24"/>
        </w:rPr>
        <w:t>ałącznik 4</w:t>
      </w:r>
      <w:r w:rsidRPr="003A3E9A">
        <w:rPr>
          <w:sz w:val="24"/>
          <w:szCs w:val="24"/>
        </w:rPr>
        <w:t xml:space="preserve">: </w:t>
      </w:r>
      <w:r w:rsidR="00AA734B" w:rsidRPr="003A3E9A">
        <w:rPr>
          <w:sz w:val="24"/>
          <w:szCs w:val="24"/>
        </w:rPr>
        <w:t xml:space="preserve">Lista </w:t>
      </w:r>
      <w:bookmarkEnd w:id="1"/>
      <w:bookmarkEnd w:id="2"/>
      <w:r w:rsidR="00424E89" w:rsidRPr="003A3E9A">
        <w:rPr>
          <w:sz w:val="24"/>
          <w:szCs w:val="24"/>
        </w:rPr>
        <w:t>planowanych operacji o znaczeniu strategicznym</w:t>
      </w:r>
      <w:r w:rsidR="00AA734B" w:rsidRPr="003A3E9A">
        <w:rPr>
          <w:sz w:val="24"/>
          <w:szCs w:val="24"/>
        </w:rPr>
        <w:t xml:space="preserve"> </w:t>
      </w:r>
    </w:p>
    <w:p w:rsidR="00AA734B" w:rsidRPr="003A3E9A" w:rsidRDefault="00424E89" w:rsidP="003A3E9A">
      <w:pPr>
        <w:pStyle w:val="Legenda"/>
        <w:spacing w:after="120" w:line="360" w:lineRule="auto"/>
        <w:rPr>
          <w:rFonts w:ascii="Arial" w:hAnsi="Arial" w:cs="Arial"/>
          <w:b w:val="0"/>
          <w:sz w:val="24"/>
          <w:szCs w:val="24"/>
        </w:rPr>
      </w:pPr>
      <w:r w:rsidRPr="003A3E9A">
        <w:rPr>
          <w:rFonts w:ascii="Arial" w:hAnsi="Arial" w:cs="Arial"/>
          <w:b w:val="0"/>
          <w:sz w:val="24"/>
          <w:szCs w:val="24"/>
        </w:rPr>
        <w:t xml:space="preserve">W ramach Programu </w:t>
      </w:r>
      <w:r w:rsidR="00222C19">
        <w:rPr>
          <w:rFonts w:ascii="Arial" w:hAnsi="Arial" w:cs="Arial"/>
          <w:b w:val="0"/>
          <w:sz w:val="24"/>
          <w:szCs w:val="24"/>
        </w:rPr>
        <w:t>Pom</w:t>
      </w:r>
      <w:r w:rsidR="006A5802">
        <w:rPr>
          <w:rFonts w:ascii="Arial" w:hAnsi="Arial" w:cs="Arial"/>
          <w:b w:val="0"/>
          <w:sz w:val="24"/>
          <w:szCs w:val="24"/>
        </w:rPr>
        <w:t>oc Techniczna dla Funduszy Europejskich</w:t>
      </w:r>
      <w:r w:rsidRPr="003A3E9A">
        <w:rPr>
          <w:rFonts w:ascii="Arial" w:hAnsi="Arial" w:cs="Arial"/>
          <w:b w:val="0"/>
          <w:sz w:val="24"/>
          <w:szCs w:val="24"/>
        </w:rPr>
        <w:t xml:space="preserve"> przewidziano do realizacji następujące operacje o znaczeniu strategicznym:</w:t>
      </w:r>
    </w:p>
    <w:p w:rsidR="00424E89" w:rsidRPr="003A3E9A" w:rsidRDefault="00424E89" w:rsidP="003A3E9A">
      <w:pPr>
        <w:pStyle w:val="Point2"/>
        <w:numPr>
          <w:ilvl w:val="0"/>
          <w:numId w:val="3"/>
        </w:numPr>
        <w:shd w:val="clear" w:color="auto" w:fill="FFFFFF"/>
        <w:spacing w:line="360" w:lineRule="auto"/>
        <w:ind w:left="284" w:hanging="284"/>
        <w:jc w:val="left"/>
        <w:rPr>
          <w:rFonts w:ascii="Arial" w:hAnsi="Arial" w:cs="Arial"/>
          <w:noProof/>
          <w:szCs w:val="24"/>
        </w:rPr>
      </w:pPr>
      <w:bookmarkStart w:id="3" w:name="_GoBack"/>
      <w:bookmarkEnd w:id="3"/>
      <w:r w:rsidRPr="003A3E9A">
        <w:rPr>
          <w:rFonts w:ascii="Arial" w:hAnsi="Arial" w:cs="Arial"/>
          <w:noProof/>
          <w:szCs w:val="24"/>
        </w:rPr>
        <w:t>Kontynuacja wsparcia funkcjonowania sieci organów środowiskowych i instytucji zarządzających funduszami unijnymi „Part</w:t>
      </w:r>
      <w:r w:rsidR="00354722" w:rsidRPr="003A3E9A">
        <w:rPr>
          <w:rFonts w:ascii="Arial" w:hAnsi="Arial" w:cs="Arial"/>
          <w:noProof/>
          <w:szCs w:val="24"/>
        </w:rPr>
        <w:t>nerstwo: Środowisko dla Rozwoju</w:t>
      </w:r>
      <w:r w:rsidR="0090220E">
        <w:rPr>
          <w:rFonts w:ascii="Arial" w:hAnsi="Arial" w:cs="Arial"/>
          <w:noProof/>
          <w:szCs w:val="24"/>
        </w:rPr>
        <w:t>”</w:t>
      </w:r>
      <w:r w:rsidR="00B00D25">
        <w:rPr>
          <w:rFonts w:ascii="Arial" w:hAnsi="Arial" w:cs="Arial"/>
          <w:noProof/>
          <w:szCs w:val="24"/>
        </w:rPr>
        <w:t>;</w:t>
      </w:r>
    </w:p>
    <w:p w:rsidR="00424E89" w:rsidRDefault="004A0A6C" w:rsidP="003A3E9A">
      <w:pPr>
        <w:pStyle w:val="Point2"/>
        <w:numPr>
          <w:ilvl w:val="0"/>
          <w:numId w:val="3"/>
        </w:numPr>
        <w:shd w:val="clear" w:color="auto" w:fill="FFFFFF"/>
        <w:spacing w:line="360" w:lineRule="auto"/>
        <w:ind w:left="284" w:hanging="284"/>
        <w:jc w:val="left"/>
        <w:rPr>
          <w:rFonts w:ascii="Arial" w:hAnsi="Arial" w:cs="Arial"/>
          <w:noProof/>
          <w:szCs w:val="24"/>
        </w:rPr>
      </w:pPr>
      <w:r>
        <w:rPr>
          <w:rFonts w:ascii="Arial" w:hAnsi="Arial" w:cs="Arial"/>
          <w:noProof/>
          <w:szCs w:val="24"/>
        </w:rPr>
        <w:t>Prowadzenie sieci punktów i</w:t>
      </w:r>
      <w:r w:rsidR="00424E89" w:rsidRPr="003A3E9A">
        <w:rPr>
          <w:rFonts w:ascii="Arial" w:hAnsi="Arial" w:cs="Arial"/>
          <w:noProof/>
          <w:szCs w:val="24"/>
        </w:rPr>
        <w:t>nfor</w:t>
      </w:r>
      <w:r>
        <w:rPr>
          <w:rFonts w:ascii="Arial" w:hAnsi="Arial" w:cs="Arial"/>
          <w:noProof/>
          <w:szCs w:val="24"/>
        </w:rPr>
        <w:t>macyjnych funduszy e</w:t>
      </w:r>
      <w:r w:rsidR="00354722" w:rsidRPr="003A3E9A">
        <w:rPr>
          <w:rFonts w:ascii="Arial" w:hAnsi="Arial" w:cs="Arial"/>
          <w:noProof/>
          <w:szCs w:val="24"/>
        </w:rPr>
        <w:t>uropejskich</w:t>
      </w:r>
      <w:r w:rsidR="009F7F21">
        <w:rPr>
          <w:rFonts w:ascii="Arial" w:hAnsi="Arial" w:cs="Arial"/>
          <w:noProof/>
          <w:szCs w:val="24"/>
        </w:rPr>
        <w:t>;</w:t>
      </w:r>
    </w:p>
    <w:p w:rsidR="009F7F21" w:rsidRPr="009F7F21" w:rsidRDefault="009F7F21" w:rsidP="009F7F21">
      <w:pPr>
        <w:pStyle w:val="Point2"/>
        <w:numPr>
          <w:ilvl w:val="0"/>
          <w:numId w:val="3"/>
        </w:numPr>
        <w:shd w:val="clear" w:color="auto" w:fill="FFFFFF"/>
        <w:spacing w:line="360" w:lineRule="auto"/>
        <w:ind w:left="284" w:hanging="284"/>
        <w:jc w:val="left"/>
        <w:rPr>
          <w:rFonts w:ascii="Arial" w:hAnsi="Arial" w:cs="Arial"/>
          <w:noProof/>
          <w:szCs w:val="24"/>
        </w:rPr>
      </w:pPr>
      <w:r w:rsidRPr="003A3E9A">
        <w:rPr>
          <w:rFonts w:ascii="Arial" w:hAnsi="Arial" w:cs="Arial"/>
          <w:noProof/>
          <w:szCs w:val="24"/>
        </w:rPr>
        <w:t xml:space="preserve">Utrzymanie i rozwój </w:t>
      </w:r>
      <w:r>
        <w:rPr>
          <w:rFonts w:ascii="Arial" w:hAnsi="Arial" w:cs="Arial"/>
          <w:noProof/>
          <w:szCs w:val="24"/>
        </w:rPr>
        <w:t xml:space="preserve">krajowego </w:t>
      </w:r>
      <w:r w:rsidRPr="003A3E9A">
        <w:rPr>
          <w:rFonts w:ascii="Arial" w:hAnsi="Arial" w:cs="Arial"/>
          <w:noProof/>
          <w:szCs w:val="24"/>
        </w:rPr>
        <w:t>systemu informatycznego</w:t>
      </w:r>
      <w:r>
        <w:rPr>
          <w:rFonts w:ascii="Arial" w:hAnsi="Arial" w:cs="Arial"/>
          <w:noProof/>
          <w:szCs w:val="24"/>
        </w:rPr>
        <w:t xml:space="preserve"> CST 2021</w:t>
      </w:r>
      <w:r w:rsidRPr="003A3E9A">
        <w:rPr>
          <w:rFonts w:ascii="Arial" w:hAnsi="Arial" w:cs="Arial"/>
          <w:noProof/>
          <w:szCs w:val="24"/>
        </w:rPr>
        <w:t xml:space="preserve"> do obsługi perspektywy finansowej 2021-2027</w:t>
      </w:r>
      <w:r>
        <w:rPr>
          <w:rFonts w:ascii="Arial" w:hAnsi="Arial" w:cs="Arial"/>
          <w:noProof/>
          <w:szCs w:val="24"/>
        </w:rPr>
        <w:t>.</w:t>
      </w:r>
    </w:p>
    <w:p w:rsidR="00424E89" w:rsidRPr="003A3E9A" w:rsidRDefault="00424E89" w:rsidP="003A3E9A">
      <w:pPr>
        <w:spacing w:line="360" w:lineRule="auto"/>
        <w:rPr>
          <w:rFonts w:ascii="Arial" w:hAnsi="Arial" w:cs="Arial"/>
          <w:sz w:val="24"/>
          <w:szCs w:val="24"/>
        </w:rPr>
      </w:pPr>
      <w:r w:rsidRPr="003A3E9A">
        <w:rPr>
          <w:rFonts w:ascii="Arial" w:hAnsi="Arial" w:cs="Arial"/>
          <w:sz w:val="24"/>
          <w:szCs w:val="24"/>
        </w:rPr>
        <w:t>Ze względu na priorytetowy charakter powyższych projektów oraz kluczową rolę jaką będą pełniły w realizacji celu Programu ich realizacja jest planowana przez cały okres perspektywy finansowej 2021-2027.</w:t>
      </w:r>
    </w:p>
    <w:p w:rsidR="004E64F1" w:rsidRPr="003A3E9A" w:rsidRDefault="009F7F21" w:rsidP="003A3E9A">
      <w:pPr>
        <w:spacing w:line="360" w:lineRule="auto"/>
        <w:rPr>
          <w:sz w:val="24"/>
          <w:szCs w:val="24"/>
        </w:rPr>
      </w:pPr>
    </w:p>
    <w:sectPr w:rsidR="004E64F1" w:rsidRPr="003A3E9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9EB" w:rsidRDefault="00C229EB" w:rsidP="00C229EB">
      <w:r>
        <w:separator/>
      </w:r>
    </w:p>
  </w:endnote>
  <w:endnote w:type="continuationSeparator" w:id="0">
    <w:p w:rsidR="00C229EB" w:rsidRDefault="00C229EB" w:rsidP="00C2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916952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C229EB" w:rsidRPr="00C229EB" w:rsidRDefault="00C229EB">
        <w:pPr>
          <w:pStyle w:val="Stopka"/>
          <w:jc w:val="center"/>
          <w:rPr>
            <w:rFonts w:ascii="Arial" w:hAnsi="Arial" w:cs="Arial"/>
          </w:rPr>
        </w:pPr>
        <w:r w:rsidRPr="00C229EB">
          <w:rPr>
            <w:rFonts w:ascii="Arial" w:hAnsi="Arial" w:cs="Arial"/>
          </w:rPr>
          <w:fldChar w:fldCharType="begin"/>
        </w:r>
        <w:r w:rsidRPr="00C229EB">
          <w:rPr>
            <w:rFonts w:ascii="Arial" w:hAnsi="Arial" w:cs="Arial"/>
          </w:rPr>
          <w:instrText>PAGE   \* MERGEFORMAT</w:instrText>
        </w:r>
        <w:r w:rsidRPr="00C229EB">
          <w:rPr>
            <w:rFonts w:ascii="Arial" w:hAnsi="Arial" w:cs="Arial"/>
          </w:rPr>
          <w:fldChar w:fldCharType="separate"/>
        </w:r>
        <w:r w:rsidR="009F7F21">
          <w:rPr>
            <w:rFonts w:ascii="Arial" w:hAnsi="Arial" w:cs="Arial"/>
            <w:noProof/>
          </w:rPr>
          <w:t>1</w:t>
        </w:r>
        <w:r w:rsidRPr="00C229EB">
          <w:rPr>
            <w:rFonts w:ascii="Arial" w:hAnsi="Arial" w:cs="Arial"/>
          </w:rPr>
          <w:fldChar w:fldCharType="end"/>
        </w:r>
      </w:p>
    </w:sdtContent>
  </w:sdt>
  <w:p w:rsidR="00C229EB" w:rsidRDefault="00C229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9EB" w:rsidRDefault="00C229EB" w:rsidP="00C229EB">
      <w:r>
        <w:separator/>
      </w:r>
    </w:p>
  </w:footnote>
  <w:footnote w:type="continuationSeparator" w:id="0">
    <w:p w:rsidR="00C229EB" w:rsidRDefault="00C229EB" w:rsidP="00C22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527C"/>
    <w:multiLevelType w:val="hybridMultilevel"/>
    <w:tmpl w:val="599C4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06A45"/>
    <w:multiLevelType w:val="multilevel"/>
    <w:tmpl w:val="6C90313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7073A4C"/>
    <w:multiLevelType w:val="multilevel"/>
    <w:tmpl w:val="153ABB16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567" w:hanging="567"/>
      </w:pPr>
      <w:rPr>
        <w:rFonts w:hint="default"/>
      </w:rPr>
    </w:lvl>
  </w:abstractNum>
  <w:abstractNum w:abstractNumId="3">
    <w:nsid w:val="3E260177"/>
    <w:multiLevelType w:val="hybridMultilevel"/>
    <w:tmpl w:val="E340C3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567"/>
    <w:rsid w:val="00222C19"/>
    <w:rsid w:val="00354722"/>
    <w:rsid w:val="003A3E9A"/>
    <w:rsid w:val="00424E89"/>
    <w:rsid w:val="004A0A6C"/>
    <w:rsid w:val="00506261"/>
    <w:rsid w:val="005C3F85"/>
    <w:rsid w:val="006A5802"/>
    <w:rsid w:val="006E1D68"/>
    <w:rsid w:val="008A3567"/>
    <w:rsid w:val="0090220E"/>
    <w:rsid w:val="009E0A07"/>
    <w:rsid w:val="009F7F21"/>
    <w:rsid w:val="00A94647"/>
    <w:rsid w:val="00AA7023"/>
    <w:rsid w:val="00AA734B"/>
    <w:rsid w:val="00B00D25"/>
    <w:rsid w:val="00BB2E44"/>
    <w:rsid w:val="00C229EB"/>
    <w:rsid w:val="00CC1064"/>
    <w:rsid w:val="00FE732C"/>
    <w:rsid w:val="00FE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734B"/>
    <w:pPr>
      <w:keepNext/>
      <w:numPr>
        <w:numId w:val="1"/>
      </w:numPr>
      <w:spacing w:before="240" w:after="12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AA734B"/>
    <w:pPr>
      <w:keepNext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AA734B"/>
    <w:pPr>
      <w:keepNext/>
      <w:numPr>
        <w:ilvl w:val="2"/>
        <w:numId w:val="1"/>
      </w:numPr>
      <w:spacing w:before="120" w:after="60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734B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34B"/>
    <w:rPr>
      <w:rFonts w:ascii="Arial" w:eastAsia="Times New Roman" w:hAnsi="Arial" w:cs="Arial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34B"/>
    <w:rPr>
      <w:rFonts w:ascii="Arial" w:eastAsia="Times New Roman" w:hAnsi="Arial" w:cs="Arial"/>
      <w:b/>
      <w:bCs/>
      <w:szCs w:val="26"/>
      <w:lang w:eastAsia="pl-PL"/>
    </w:rPr>
  </w:style>
  <w:style w:type="paragraph" w:customStyle="1" w:styleId="ZnakZnak">
    <w:name w:val="Znak Znak"/>
    <w:basedOn w:val="Normalny"/>
    <w:rsid w:val="00AA734B"/>
    <w:pPr>
      <w:spacing w:line="360" w:lineRule="auto"/>
      <w:jc w:val="both"/>
    </w:pPr>
    <w:rPr>
      <w:rFonts w:ascii="Verdana" w:hAnsi="Verdana"/>
    </w:rPr>
  </w:style>
  <w:style w:type="paragraph" w:styleId="Legenda">
    <w:name w:val="caption"/>
    <w:basedOn w:val="Normalny"/>
    <w:next w:val="Normalny"/>
    <w:link w:val="LegendaZnak"/>
    <w:qFormat/>
    <w:rsid w:val="00AA734B"/>
    <w:rPr>
      <w:b/>
      <w:bCs/>
    </w:rPr>
  </w:style>
  <w:style w:type="character" w:customStyle="1" w:styleId="LegendaZnak">
    <w:name w:val="Legenda Znak"/>
    <w:link w:val="Legenda"/>
    <w:rsid w:val="00AA73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7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4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24E89"/>
    <w:pPr>
      <w:ind w:left="720"/>
      <w:contextualSpacing/>
    </w:pPr>
  </w:style>
  <w:style w:type="paragraph" w:customStyle="1" w:styleId="Point2">
    <w:name w:val="Point 2"/>
    <w:basedOn w:val="Normalny"/>
    <w:rsid w:val="00424E89"/>
    <w:pPr>
      <w:spacing w:before="120" w:after="120"/>
      <w:ind w:left="1984" w:hanging="567"/>
      <w:jc w:val="both"/>
    </w:pPr>
    <w:rPr>
      <w:rFonts w:eastAsia="Calibri"/>
      <w:sz w:val="24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C22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9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2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9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A734B"/>
    <w:pPr>
      <w:keepNext/>
      <w:numPr>
        <w:numId w:val="1"/>
      </w:numPr>
      <w:spacing w:before="240" w:after="12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AA734B"/>
    <w:pPr>
      <w:keepNext/>
      <w:numPr>
        <w:ilvl w:val="1"/>
        <w:numId w:val="1"/>
      </w:numPr>
      <w:spacing w:before="120" w:after="120"/>
      <w:outlineLvl w:val="1"/>
    </w:pPr>
    <w:rPr>
      <w:rFonts w:ascii="Arial" w:hAnsi="Arial" w:cs="Arial"/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AA734B"/>
    <w:pPr>
      <w:keepNext/>
      <w:numPr>
        <w:ilvl w:val="2"/>
        <w:numId w:val="1"/>
      </w:numPr>
      <w:spacing w:before="120" w:after="60"/>
      <w:outlineLvl w:val="2"/>
    </w:pPr>
    <w:rPr>
      <w:rFonts w:ascii="Arial" w:hAnsi="Arial" w:cs="Arial"/>
      <w:b/>
      <w:bCs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734B"/>
    <w:rPr>
      <w:rFonts w:ascii="Arial" w:eastAsia="Times New Roman" w:hAnsi="Arial" w:cs="Arial"/>
      <w:b/>
      <w:bCs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A734B"/>
    <w:rPr>
      <w:rFonts w:ascii="Arial" w:eastAsia="Times New Roman" w:hAnsi="Arial" w:cs="Arial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AA734B"/>
    <w:rPr>
      <w:rFonts w:ascii="Arial" w:eastAsia="Times New Roman" w:hAnsi="Arial" w:cs="Arial"/>
      <w:b/>
      <w:bCs/>
      <w:szCs w:val="26"/>
      <w:lang w:eastAsia="pl-PL"/>
    </w:rPr>
  </w:style>
  <w:style w:type="paragraph" w:customStyle="1" w:styleId="ZnakZnak">
    <w:name w:val="Znak Znak"/>
    <w:basedOn w:val="Normalny"/>
    <w:rsid w:val="00AA734B"/>
    <w:pPr>
      <w:spacing w:line="360" w:lineRule="auto"/>
      <w:jc w:val="both"/>
    </w:pPr>
    <w:rPr>
      <w:rFonts w:ascii="Verdana" w:hAnsi="Verdana"/>
    </w:rPr>
  </w:style>
  <w:style w:type="paragraph" w:styleId="Legenda">
    <w:name w:val="caption"/>
    <w:basedOn w:val="Normalny"/>
    <w:next w:val="Normalny"/>
    <w:link w:val="LegendaZnak"/>
    <w:qFormat/>
    <w:rsid w:val="00AA734B"/>
    <w:rPr>
      <w:b/>
      <w:bCs/>
    </w:rPr>
  </w:style>
  <w:style w:type="character" w:customStyle="1" w:styleId="LegendaZnak">
    <w:name w:val="Legenda Znak"/>
    <w:link w:val="Legenda"/>
    <w:rsid w:val="00AA73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7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4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4B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24E89"/>
    <w:pPr>
      <w:ind w:left="720"/>
      <w:contextualSpacing/>
    </w:pPr>
  </w:style>
  <w:style w:type="paragraph" w:customStyle="1" w:styleId="Point2">
    <w:name w:val="Point 2"/>
    <w:basedOn w:val="Normalny"/>
    <w:rsid w:val="00424E89"/>
    <w:pPr>
      <w:spacing w:before="120" w:after="120"/>
      <w:ind w:left="1984" w:hanging="567"/>
      <w:jc w:val="both"/>
    </w:pPr>
    <w:rPr>
      <w:rFonts w:eastAsia="Calibri"/>
      <w:sz w:val="24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C229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29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29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29E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Wojcik</dc:creator>
  <cp:lastModifiedBy>Urszula Wojcik</cp:lastModifiedBy>
  <cp:revision>18</cp:revision>
  <dcterms:created xsi:type="dcterms:W3CDTF">2020-02-26T14:18:00Z</dcterms:created>
  <dcterms:modified xsi:type="dcterms:W3CDTF">2021-06-10T10:34:00Z</dcterms:modified>
</cp:coreProperties>
</file>